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8" w:rsidRPr="00E90387" w:rsidRDefault="00E21848" w:rsidP="00E21848">
      <w:pPr>
        <w:pStyle w:val="Default"/>
        <w:jc w:val="center"/>
        <w:rPr>
          <w:color w:val="auto"/>
          <w:u w:val="single"/>
        </w:rPr>
      </w:pPr>
      <w:r w:rsidRPr="00E90387">
        <w:rPr>
          <w:b/>
          <w:bCs/>
          <w:color w:val="auto"/>
          <w:u w:val="single"/>
        </w:rPr>
        <w:t>Η ΣΥΝΘΕΣΗ ΤΟΥ Δ.Σ. ΤΗΣ ΧΕΝΘ ΓΙΑ ΤΟ 2020 ΕΙΝΑΙ:</w:t>
      </w:r>
    </w:p>
    <w:p w:rsidR="00E21848" w:rsidRPr="00E90387" w:rsidRDefault="00E21848" w:rsidP="00E21848">
      <w:pPr>
        <w:pStyle w:val="Default"/>
        <w:rPr>
          <w:color w:val="auto"/>
          <w:u w:val="single"/>
        </w:rPr>
      </w:pPr>
    </w:p>
    <w:tbl>
      <w:tblPr>
        <w:tblStyle w:val="a3"/>
        <w:tblW w:w="13899" w:type="dxa"/>
        <w:tblInd w:w="435" w:type="dxa"/>
        <w:tblLook w:val="04A0"/>
      </w:tblPr>
      <w:tblGrid>
        <w:gridCol w:w="6952"/>
        <w:gridCol w:w="6947"/>
      </w:tblGrid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ΠΡΟΕΔΡΟΣ ΧΕΝ ΘΕΣΣΑΛΟΝΙΚΗΣ: </w:t>
            </w:r>
          </w:p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ΠΑΠΑΧΡΗΣΤΟΥ ΕΥΘΑΛΙΑ</w:t>
            </w:r>
          </w:p>
        </w:tc>
      </w:tr>
      <w:tr w:rsidR="00E21848" w:rsidRPr="00E90387" w:rsidTr="00A3037B">
        <w:trPr>
          <w:trHeight w:val="628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Α΄ - ΥΠΕΥΘΥΝΗ ΠΡΟΣΩΠΙΚΟΥ:</w:t>
            </w:r>
          </w:p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ΜΑΡΤΖΟΥ ΕΛΕΝΗ</w:t>
            </w: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Β΄ - ΥΠΕΥΘΥΝΗ ΠΡΟΓΡΑΜΜΑΤΟΣ:</w:t>
            </w:r>
          </w:p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ΠΑΠΑΔΟΥΛΗ ΓΕΩΡΓΙΑ</w:t>
            </w:r>
          </w:p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ΓΕΝΙΚΗ ΓΡΑΜΜΑΤΕΑΣ:</w:t>
            </w:r>
          </w:p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ΜΑΜΑΤΗ ΠΑΝΑΓΙΩΤΑ</w:t>
            </w: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ΤΑΜΙΑΣ:</w:t>
            </w:r>
          </w:p>
          <w:p w:rsidR="00E21848" w:rsidRPr="00E90387" w:rsidRDefault="00E21848" w:rsidP="00A3037B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ΔΗΜΗΤΡΙΑΔΟΥ ΗΛΕΚΤΡΑ</w:t>
            </w:r>
          </w:p>
        </w:tc>
      </w:tr>
      <w:tr w:rsidR="00E21848" w:rsidRPr="00E90387" w:rsidTr="00A3037B">
        <w:trPr>
          <w:trHeight w:val="633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ΜΕΛΗ:                                                                                </w:t>
            </w:r>
          </w:p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ΑΜΠΑΤΖΙΔΟΥ ΠΑΡΑΣΚΕΥΗ</w:t>
            </w:r>
          </w:p>
        </w:tc>
      </w:tr>
      <w:tr w:rsidR="00E21848" w:rsidRPr="00E90387" w:rsidTr="00A3037B">
        <w:trPr>
          <w:trHeight w:val="633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E21848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ΚΑΪΜΑΚΗ ΕΥΑΓΓΕΛΙΑ</w:t>
            </w:r>
          </w:p>
          <w:p w:rsidR="00E21848" w:rsidRPr="00E90387" w:rsidRDefault="00E21848" w:rsidP="00E21848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21848" w:rsidRPr="00E90387" w:rsidTr="00A3037B">
        <w:trPr>
          <w:trHeight w:val="633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E21848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ΚΟΤΡΩΤΣΙΟΥ ΚΑΛΛΙΡΡΟΗ</w:t>
            </w:r>
          </w:p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ΜΑΝΕΤΖΗ ΚΩΝΣΤΑΝΤΙΝΑ</w:t>
            </w:r>
          </w:p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E21848">
            <w:pPr>
              <w:rPr>
                <w:rFonts w:ascii="Tahoma" w:hAnsi="Tahoma" w:cs="Tahoma"/>
                <w:sz w:val="24"/>
                <w:szCs w:val="24"/>
              </w:rPr>
            </w:pPr>
            <w:r w:rsidRPr="00E90387">
              <w:rPr>
                <w:rFonts w:ascii="Tahoma" w:hAnsi="Tahoma" w:cs="Tahoma"/>
                <w:b/>
                <w:bCs/>
                <w:sz w:val="24"/>
                <w:szCs w:val="24"/>
              </w:rPr>
              <w:t>ΠΕΝΘΕΡΟΥΔΑΚΗ ΜΑΡΙΑ</w:t>
            </w:r>
          </w:p>
          <w:p w:rsidR="00E21848" w:rsidRPr="00E90387" w:rsidRDefault="00E21848" w:rsidP="00E21848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21848" w:rsidRPr="00E90387" w:rsidTr="00A3037B">
        <w:trPr>
          <w:trHeight w:val="611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21848" w:rsidRDefault="00E21848" w:rsidP="00E21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21848">
              <w:rPr>
                <w:rFonts w:ascii="Tahoma" w:hAnsi="Tahoma" w:cs="Tahoma"/>
                <w:b/>
                <w:bCs/>
                <w:sz w:val="24"/>
                <w:szCs w:val="24"/>
              </w:rPr>
              <w:t>ΤΟΥΡΙΚΗ ΜΑΥΡΑ</w:t>
            </w:r>
          </w:p>
        </w:tc>
      </w:tr>
      <w:tr w:rsidR="00E21848" w:rsidRPr="00E90387" w:rsidTr="00A3037B">
        <w:trPr>
          <w:trHeight w:val="633"/>
        </w:trPr>
        <w:tc>
          <w:tcPr>
            <w:tcW w:w="6952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21848" w:rsidRPr="00E90387" w:rsidRDefault="00E21848" w:rsidP="00A3037B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ΧΑΤΖΗΠΟΥΛΙΔΟΥ ΑΝΝΑ</w:t>
            </w:r>
          </w:p>
        </w:tc>
      </w:tr>
    </w:tbl>
    <w:p w:rsidR="00E21848" w:rsidRPr="00E90387" w:rsidRDefault="00E21848" w:rsidP="00E21848">
      <w:pPr>
        <w:rPr>
          <w:rFonts w:ascii="Tahoma" w:hAnsi="Tahoma" w:cs="Tahoma"/>
          <w:sz w:val="24"/>
          <w:szCs w:val="24"/>
        </w:rPr>
      </w:pPr>
    </w:p>
    <w:p w:rsidR="00D36F12" w:rsidRDefault="00D36F12"/>
    <w:sectPr w:rsidR="00D36F12" w:rsidSect="00E90387"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1848"/>
    <w:rsid w:val="00D36F12"/>
    <w:rsid w:val="00E2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8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E21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ΧΕΝ</dc:creator>
  <cp:lastModifiedBy>ΧΕΝ</cp:lastModifiedBy>
  <cp:revision>2</cp:revision>
  <dcterms:created xsi:type="dcterms:W3CDTF">2021-05-18T08:05:00Z</dcterms:created>
  <dcterms:modified xsi:type="dcterms:W3CDTF">2021-05-18T08:05:00Z</dcterms:modified>
</cp:coreProperties>
</file>